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0BE77F5" w:rsidR="00152A13" w:rsidRPr="00856508" w:rsidRDefault="00B4089A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Mecanografista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31258D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32C65" w:rsidRPr="00832C65">
              <w:rPr>
                <w:rFonts w:ascii="Tahoma" w:hAnsi="Tahoma" w:cs="Tahoma"/>
              </w:rPr>
              <w:t>Leslie Abigail Polanco García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445BD4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32C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32C65" w:rsidRPr="00832C65">
              <w:rPr>
                <w:rFonts w:ascii="Tahoma" w:hAnsi="Tahoma" w:cs="Tahoma"/>
                <w:szCs w:val="24"/>
              </w:rPr>
              <w:t>Lic. en Derecho</w:t>
            </w:r>
            <w:r w:rsidR="00832C65">
              <w:rPr>
                <w:rFonts w:ascii="Tahoma" w:hAnsi="Tahoma" w:cs="Tahoma"/>
                <w:szCs w:val="24"/>
              </w:rPr>
              <w:t xml:space="preserve"> (</w:t>
            </w:r>
            <w:r w:rsidR="00832C65" w:rsidRPr="00832C65">
              <w:rPr>
                <w:rFonts w:ascii="Tahoma" w:hAnsi="Tahoma" w:cs="Tahoma"/>
                <w:szCs w:val="24"/>
              </w:rPr>
              <w:t>Carrera trunca</w:t>
            </w:r>
            <w:r w:rsidR="00832C65">
              <w:rPr>
                <w:rFonts w:ascii="Tahoma" w:hAnsi="Tahoma" w:cs="Tahoma"/>
                <w:szCs w:val="24"/>
              </w:rPr>
              <w:t>)</w:t>
            </w:r>
          </w:p>
          <w:p w14:paraId="3E0D423A" w14:textId="46D2FC3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32C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32C65" w:rsidRPr="00832C65">
              <w:rPr>
                <w:rFonts w:ascii="Tahoma" w:hAnsi="Tahoma" w:cs="Tahoma"/>
                <w:szCs w:val="24"/>
              </w:rPr>
              <w:t>2007 - 2010</w:t>
            </w:r>
          </w:p>
          <w:p w14:paraId="1DB281C4" w14:textId="1D7F3BE6" w:rsidR="00BA3E7F" w:rsidRDefault="00BA3E7F" w:rsidP="00B81865">
            <w:pPr>
              <w:jc w:val="both"/>
              <w:rPr>
                <w:rFonts w:ascii="Tahoma" w:hAnsi="Tahoma" w:cs="Tahoma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32C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32C65" w:rsidRPr="00832C65">
              <w:rPr>
                <w:rFonts w:ascii="Tahoma" w:hAnsi="Tahoma" w:cs="Tahoma"/>
                <w:szCs w:val="24"/>
              </w:rPr>
              <w:t>Universidad Autónoma del Noreste y Universidad del Valle de México</w:t>
            </w:r>
          </w:p>
          <w:p w14:paraId="7484072B" w14:textId="77777777" w:rsidR="00060137" w:rsidRDefault="00060137" w:rsidP="00B81865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14B3C457" w14:textId="6FE853FC" w:rsidR="00060137" w:rsidRPr="00CA0767" w:rsidRDefault="00060137" w:rsidP="0006013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Pr="009864B4">
              <w:t xml:space="preserve"> </w:t>
            </w:r>
            <w:r w:rsidR="008F7553" w:rsidRPr="009864B4">
              <w:rPr>
                <w:rFonts w:ascii="Tahoma" w:hAnsi="Tahoma" w:cs="Tahoma"/>
              </w:rPr>
              <w:t>Preparatoria</w:t>
            </w:r>
          </w:p>
          <w:p w14:paraId="4F800383" w14:textId="6E9340DC" w:rsidR="00060137" w:rsidRPr="00CA0767" w:rsidRDefault="00060137" w:rsidP="0006013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832C65">
              <w:rPr>
                <w:rFonts w:ascii="Tahoma" w:hAnsi="Tahoma" w:cs="Tahoma"/>
                <w:szCs w:val="24"/>
              </w:rPr>
              <w:t>200</w:t>
            </w:r>
            <w:r w:rsidR="008F7553">
              <w:rPr>
                <w:rFonts w:ascii="Tahoma" w:hAnsi="Tahoma" w:cs="Tahoma"/>
                <w:szCs w:val="24"/>
              </w:rPr>
              <w:t>5</w:t>
            </w:r>
            <w:r w:rsidRPr="00832C65">
              <w:rPr>
                <w:rFonts w:ascii="Tahoma" w:hAnsi="Tahoma" w:cs="Tahoma"/>
                <w:szCs w:val="24"/>
              </w:rPr>
              <w:t xml:space="preserve"> - 20</w:t>
            </w:r>
            <w:r w:rsidR="008F7553">
              <w:rPr>
                <w:rFonts w:ascii="Tahoma" w:hAnsi="Tahoma" w:cs="Tahoma"/>
                <w:szCs w:val="24"/>
              </w:rPr>
              <w:t>07</w:t>
            </w:r>
          </w:p>
          <w:p w14:paraId="7D13A47C" w14:textId="645D02D7" w:rsidR="00060137" w:rsidRPr="00B36F60" w:rsidRDefault="00060137" w:rsidP="0006013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864B4" w:rsidRPr="00B36F60">
              <w:rPr>
                <w:rFonts w:ascii="Tahoma" w:hAnsi="Tahoma" w:cs="Tahoma"/>
              </w:rPr>
              <w:t xml:space="preserve">Instituto de Enseñanza </w:t>
            </w:r>
            <w:r w:rsidR="00B36F60" w:rsidRPr="00B36F60">
              <w:rPr>
                <w:rFonts w:ascii="Tahoma" w:hAnsi="Tahoma" w:cs="Tahoma"/>
              </w:rPr>
              <w:t>y Capacitación</w:t>
            </w:r>
          </w:p>
          <w:p w14:paraId="12688D69" w14:textId="4DF77083" w:rsidR="00900297" w:rsidRPr="00CA0767" w:rsidRDefault="00900297" w:rsidP="002B2A2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6B78206" w:rsidR="008C34DF" w:rsidRPr="00B4089A" w:rsidRDefault="00BA3E7F" w:rsidP="00782D32">
            <w:pPr>
              <w:rPr>
                <w:rFonts w:ascii="Tahoma" w:hAnsi="Tahoma" w:cs="Tahoma"/>
              </w:rPr>
            </w:pPr>
            <w:r w:rsidRPr="00B4089A">
              <w:rPr>
                <w:rFonts w:ascii="Tahoma" w:hAnsi="Tahoma" w:cs="Tahoma"/>
              </w:rPr>
              <w:t>Empresa</w:t>
            </w:r>
            <w:r w:rsidR="00CA0767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832C65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832C65" w:rsidRPr="00B4089A">
              <w:rPr>
                <w:rFonts w:ascii="Tahoma" w:hAnsi="Tahoma" w:cs="Tahoma"/>
              </w:rPr>
              <w:t>Añadiendo valor a tu empresa SLW</w:t>
            </w:r>
          </w:p>
          <w:p w14:paraId="28383F74" w14:textId="65F9592D" w:rsidR="00BA3E7F" w:rsidRPr="00B4089A" w:rsidRDefault="00BA3E7F" w:rsidP="00782D32">
            <w:pPr>
              <w:rPr>
                <w:rFonts w:ascii="Tahoma" w:hAnsi="Tahoma" w:cs="Tahoma"/>
              </w:rPr>
            </w:pPr>
            <w:r w:rsidRPr="00B4089A">
              <w:rPr>
                <w:rFonts w:ascii="Tahoma" w:hAnsi="Tahoma" w:cs="Tahoma"/>
              </w:rPr>
              <w:t>Periodo</w:t>
            </w:r>
            <w:r w:rsidR="00CA0767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832C65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832C65" w:rsidRPr="00B4089A">
              <w:rPr>
                <w:rFonts w:ascii="Tahoma" w:hAnsi="Tahoma" w:cs="Tahoma"/>
              </w:rPr>
              <w:t>2020 - 2024</w:t>
            </w:r>
          </w:p>
          <w:p w14:paraId="10E7067B" w14:textId="4F9B9B49" w:rsidR="00BA3E7F" w:rsidRPr="00B4089A" w:rsidRDefault="00BA3E7F" w:rsidP="00782D32">
            <w:pPr>
              <w:rPr>
                <w:rFonts w:ascii="Tahoma" w:hAnsi="Tahoma" w:cs="Tahoma"/>
              </w:rPr>
            </w:pPr>
            <w:r w:rsidRPr="00B4089A">
              <w:rPr>
                <w:rFonts w:ascii="Tahoma" w:hAnsi="Tahoma" w:cs="Tahoma"/>
              </w:rPr>
              <w:t>Cargo</w:t>
            </w:r>
            <w:r w:rsidR="00CA0767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832C65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832C65" w:rsidRPr="00B4089A">
              <w:rPr>
                <w:rFonts w:ascii="Tahoma" w:hAnsi="Tahoma" w:cs="Tahoma"/>
              </w:rPr>
              <w:t>Coordinadora de operaciones/Administración</w:t>
            </w:r>
          </w:p>
          <w:p w14:paraId="22C863E3" w14:textId="77777777" w:rsidR="002B2A26" w:rsidRPr="00B4089A" w:rsidRDefault="002B2A26" w:rsidP="00782D32">
            <w:pPr>
              <w:rPr>
                <w:rFonts w:ascii="Tahoma" w:hAnsi="Tahoma" w:cs="Tahoma"/>
              </w:rPr>
            </w:pPr>
          </w:p>
          <w:p w14:paraId="20F946DB" w14:textId="3CF5E0F5" w:rsidR="002B2A26" w:rsidRPr="00B4089A" w:rsidRDefault="002B2A26" w:rsidP="00782D32">
            <w:pPr>
              <w:rPr>
                <w:rFonts w:ascii="Tahoma" w:hAnsi="Tahoma" w:cs="Tahoma"/>
              </w:rPr>
            </w:pPr>
            <w:r w:rsidRPr="00B4089A">
              <w:rPr>
                <w:rFonts w:ascii="Tahoma" w:hAnsi="Tahoma" w:cs="Tahoma"/>
              </w:rPr>
              <w:t>Empresa</w:t>
            </w:r>
            <w:r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BA2B93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LOCSA</w:t>
            </w:r>
          </w:p>
          <w:p w14:paraId="161FF1C3" w14:textId="2233FB3C" w:rsidR="002B2A26" w:rsidRPr="00B4089A" w:rsidRDefault="002B2A26" w:rsidP="00782D32">
            <w:pPr>
              <w:rPr>
                <w:rFonts w:ascii="Tahoma" w:hAnsi="Tahoma" w:cs="Tahoma"/>
              </w:rPr>
            </w:pPr>
            <w:r w:rsidRPr="00B4089A">
              <w:rPr>
                <w:rFonts w:ascii="Tahoma" w:hAnsi="Tahoma" w:cs="Tahoma"/>
              </w:rPr>
              <w:t>Periodo</w:t>
            </w:r>
            <w:r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Pr="00B4089A">
              <w:rPr>
                <w:rFonts w:ascii="Tahoma" w:hAnsi="Tahoma" w:cs="Tahoma"/>
              </w:rPr>
              <w:t>20</w:t>
            </w:r>
            <w:r w:rsidR="004009FD" w:rsidRPr="00B4089A">
              <w:rPr>
                <w:rFonts w:ascii="Tahoma" w:hAnsi="Tahoma" w:cs="Tahoma"/>
              </w:rPr>
              <w:t>17</w:t>
            </w:r>
            <w:r w:rsidRPr="00B4089A">
              <w:rPr>
                <w:rFonts w:ascii="Tahoma" w:hAnsi="Tahoma" w:cs="Tahoma"/>
              </w:rPr>
              <w:t xml:space="preserve"> - 20</w:t>
            </w:r>
            <w:r w:rsidR="00BA2B93" w:rsidRPr="00B4089A">
              <w:rPr>
                <w:rFonts w:ascii="Tahoma" w:hAnsi="Tahoma" w:cs="Tahoma"/>
              </w:rPr>
              <w:t>19</w:t>
            </w:r>
          </w:p>
          <w:p w14:paraId="628A9423" w14:textId="3FF94773" w:rsidR="002B2A26" w:rsidRPr="00B4089A" w:rsidRDefault="002B2A26" w:rsidP="00782D32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B4089A">
              <w:rPr>
                <w:rFonts w:ascii="Tahoma" w:hAnsi="Tahoma" w:cs="Tahoma"/>
              </w:rPr>
              <w:t>Cargo</w:t>
            </w:r>
            <w:r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proofErr w:type="gramStart"/>
            <w:r w:rsidR="00BA2B93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Jefa</w:t>
            </w:r>
            <w:proofErr w:type="gramEnd"/>
            <w:r w:rsidR="00BA2B93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de Servicio</w:t>
            </w:r>
          </w:p>
          <w:p w14:paraId="597A3178" w14:textId="77777777" w:rsidR="00BA2B93" w:rsidRPr="00B4089A" w:rsidRDefault="00BA2B93" w:rsidP="00782D32">
            <w:pPr>
              <w:rPr>
                <w:rFonts w:ascii="Tahoma" w:hAnsi="Tahoma" w:cs="Tahoma"/>
              </w:rPr>
            </w:pPr>
          </w:p>
          <w:p w14:paraId="04611947" w14:textId="77AE1E1D" w:rsidR="00BA2B93" w:rsidRPr="00B4089A" w:rsidRDefault="00BA2B93" w:rsidP="00782D32">
            <w:pPr>
              <w:rPr>
                <w:rFonts w:ascii="Tahoma" w:hAnsi="Tahoma" w:cs="Tahoma"/>
              </w:rPr>
            </w:pPr>
            <w:r w:rsidRPr="00B4089A">
              <w:rPr>
                <w:rFonts w:ascii="Tahoma" w:hAnsi="Tahoma" w:cs="Tahoma"/>
              </w:rPr>
              <w:t>Empresa</w:t>
            </w:r>
            <w:r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5525EE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IEC (</w:t>
            </w:r>
            <w:r w:rsidR="0075699F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Comité Municipal de Ramos Arizpe</w:t>
            </w:r>
            <w:r w:rsidR="0050526A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)</w:t>
            </w:r>
          </w:p>
          <w:p w14:paraId="1C136334" w14:textId="553C6736" w:rsidR="00BA2B93" w:rsidRPr="00B4089A" w:rsidRDefault="00BA2B93" w:rsidP="00782D32">
            <w:pPr>
              <w:rPr>
                <w:rFonts w:ascii="Tahoma" w:hAnsi="Tahoma" w:cs="Tahoma"/>
              </w:rPr>
            </w:pPr>
            <w:r w:rsidRPr="00B4089A">
              <w:rPr>
                <w:rFonts w:ascii="Tahoma" w:hAnsi="Tahoma" w:cs="Tahoma"/>
              </w:rPr>
              <w:t>Periodo</w:t>
            </w:r>
            <w:r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Pr="00B4089A">
              <w:rPr>
                <w:rFonts w:ascii="Tahoma" w:hAnsi="Tahoma" w:cs="Tahoma"/>
              </w:rPr>
              <w:t>20</w:t>
            </w:r>
            <w:r w:rsidR="0050526A" w:rsidRPr="00B4089A">
              <w:rPr>
                <w:rFonts w:ascii="Tahoma" w:hAnsi="Tahoma" w:cs="Tahoma"/>
              </w:rPr>
              <w:t>17</w:t>
            </w:r>
          </w:p>
          <w:p w14:paraId="2ED19463" w14:textId="1D7C0512" w:rsidR="00BA2B93" w:rsidRPr="00B4089A" w:rsidRDefault="00BA2B93" w:rsidP="00782D32">
            <w:pPr>
              <w:rPr>
                <w:rFonts w:ascii="Tahoma" w:hAnsi="Tahoma" w:cs="Tahoma"/>
              </w:rPr>
            </w:pPr>
            <w:r w:rsidRPr="00B4089A">
              <w:rPr>
                <w:rFonts w:ascii="Tahoma" w:hAnsi="Tahoma" w:cs="Tahoma"/>
              </w:rPr>
              <w:t>Cargo</w:t>
            </w:r>
            <w:r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proofErr w:type="gramStart"/>
            <w:r w:rsidR="0050526A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C</w:t>
            </w:r>
            <w:r w:rsidR="0050526A" w:rsidRPr="00B4089A">
              <w:rPr>
                <w:rFonts w:ascii="Tahoma" w:hAnsi="Tahoma" w:cs="Tahoma"/>
              </w:rPr>
              <w:t>onsejera</w:t>
            </w:r>
            <w:proofErr w:type="gramEnd"/>
            <w:r w:rsidR="0050526A" w:rsidRPr="00B4089A">
              <w:rPr>
                <w:rFonts w:ascii="Tahoma" w:hAnsi="Tahoma" w:cs="Tahoma"/>
              </w:rPr>
              <w:t xml:space="preserve"> Electoral</w:t>
            </w:r>
          </w:p>
          <w:p w14:paraId="7CB3A576" w14:textId="77777777" w:rsidR="0050526A" w:rsidRPr="00B4089A" w:rsidRDefault="0050526A" w:rsidP="00782D32">
            <w:pPr>
              <w:rPr>
                <w:rFonts w:ascii="Tahoma" w:hAnsi="Tahoma" w:cs="Tahoma"/>
              </w:rPr>
            </w:pPr>
          </w:p>
          <w:p w14:paraId="6DAD79A6" w14:textId="619D2BE6" w:rsidR="0050526A" w:rsidRPr="00B4089A" w:rsidRDefault="0050526A" w:rsidP="00782D32">
            <w:pPr>
              <w:rPr>
                <w:rFonts w:ascii="Tahoma" w:hAnsi="Tahoma" w:cs="Tahoma"/>
              </w:rPr>
            </w:pPr>
            <w:r w:rsidRPr="00B4089A">
              <w:rPr>
                <w:rFonts w:ascii="Tahoma" w:hAnsi="Tahoma" w:cs="Tahoma"/>
              </w:rPr>
              <w:t>Empresa</w:t>
            </w:r>
            <w:r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92673E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Corporativo </w:t>
            </w:r>
            <w:proofErr w:type="spellStart"/>
            <w:r w:rsidR="0092673E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Adconins</w:t>
            </w:r>
            <w:proofErr w:type="spellEnd"/>
          </w:p>
          <w:p w14:paraId="3320B464" w14:textId="323F3DDF" w:rsidR="0050526A" w:rsidRPr="00B4089A" w:rsidRDefault="0050526A" w:rsidP="00782D32">
            <w:pPr>
              <w:rPr>
                <w:rFonts w:ascii="Tahoma" w:hAnsi="Tahoma" w:cs="Tahoma"/>
              </w:rPr>
            </w:pPr>
            <w:r w:rsidRPr="00B4089A">
              <w:rPr>
                <w:rFonts w:ascii="Tahoma" w:hAnsi="Tahoma" w:cs="Tahoma"/>
              </w:rPr>
              <w:t>Periodo</w:t>
            </w:r>
            <w:r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Pr="00B4089A">
              <w:rPr>
                <w:rFonts w:ascii="Tahoma" w:hAnsi="Tahoma" w:cs="Tahoma"/>
              </w:rPr>
              <w:t>20</w:t>
            </w:r>
            <w:r w:rsidR="001C0F95" w:rsidRPr="00B4089A">
              <w:rPr>
                <w:rFonts w:ascii="Tahoma" w:hAnsi="Tahoma" w:cs="Tahoma"/>
              </w:rPr>
              <w:t>16</w:t>
            </w:r>
            <w:r w:rsidRPr="00B4089A">
              <w:rPr>
                <w:rFonts w:ascii="Tahoma" w:hAnsi="Tahoma" w:cs="Tahoma"/>
              </w:rPr>
              <w:t xml:space="preserve"> - 20</w:t>
            </w:r>
            <w:r w:rsidR="001C0F95" w:rsidRPr="00B4089A">
              <w:rPr>
                <w:rFonts w:ascii="Tahoma" w:hAnsi="Tahoma" w:cs="Tahoma"/>
              </w:rPr>
              <w:t>17</w:t>
            </w:r>
          </w:p>
          <w:p w14:paraId="08B52724" w14:textId="68D428DC" w:rsidR="0050526A" w:rsidRPr="00B4089A" w:rsidRDefault="0050526A" w:rsidP="00782D32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B4089A">
              <w:rPr>
                <w:rFonts w:ascii="Tahoma" w:hAnsi="Tahoma" w:cs="Tahoma"/>
              </w:rPr>
              <w:t>Cargo</w:t>
            </w:r>
            <w:r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proofErr w:type="spellStart"/>
            <w:r w:rsidR="0092673E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M</w:t>
            </w:r>
            <w:r w:rsidR="00A410FD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</w:t>
            </w:r>
            <w:r w:rsidR="0092673E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nitorista</w:t>
            </w:r>
            <w:proofErr w:type="spellEnd"/>
          </w:p>
          <w:p w14:paraId="4DC9ECFD" w14:textId="77777777" w:rsidR="0092673E" w:rsidRPr="00782D32" w:rsidRDefault="0092673E" w:rsidP="00782D32">
            <w:pPr>
              <w:rPr>
                <w:rStyle w:val="CitaCar"/>
                <w:rFonts w:ascii="Tahoma" w:hAnsi="Tahoma" w:cs="Tahoma"/>
                <w:i w:val="0"/>
                <w:iCs w:val="0"/>
              </w:rPr>
            </w:pPr>
          </w:p>
          <w:p w14:paraId="1BF258A2" w14:textId="6B1334B3" w:rsidR="0092673E" w:rsidRPr="00782D32" w:rsidRDefault="0092673E" w:rsidP="00782D32">
            <w:pPr>
              <w:rPr>
                <w:rFonts w:ascii="Tahoma" w:hAnsi="Tahoma" w:cs="Tahoma"/>
              </w:rPr>
            </w:pPr>
            <w:r w:rsidRPr="00782D32">
              <w:rPr>
                <w:rFonts w:ascii="Tahoma" w:hAnsi="Tahoma" w:cs="Tahoma"/>
              </w:rPr>
              <w:lastRenderedPageBreak/>
              <w:t>Empresa</w:t>
            </w:r>
            <w:r w:rsidRPr="00782D3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355A7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Proveedora Farmac</w:t>
            </w:r>
            <w:r w:rsidR="00930655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éutica Ramírez</w:t>
            </w:r>
          </w:p>
          <w:p w14:paraId="3B3EF64D" w14:textId="47D6CAA6" w:rsidR="0092673E" w:rsidRPr="00782D32" w:rsidRDefault="0092673E" w:rsidP="00782D32">
            <w:pPr>
              <w:rPr>
                <w:rFonts w:ascii="Tahoma" w:hAnsi="Tahoma" w:cs="Tahoma"/>
              </w:rPr>
            </w:pPr>
            <w:r w:rsidRPr="00782D32">
              <w:rPr>
                <w:rFonts w:ascii="Tahoma" w:hAnsi="Tahoma" w:cs="Tahoma"/>
              </w:rPr>
              <w:t>Periodo</w:t>
            </w:r>
            <w:r w:rsidRPr="00782D3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Pr="00782D32">
              <w:rPr>
                <w:rFonts w:ascii="Tahoma" w:hAnsi="Tahoma" w:cs="Tahoma"/>
              </w:rPr>
              <w:t>20</w:t>
            </w:r>
            <w:r w:rsidR="001031D0" w:rsidRPr="00782D32">
              <w:rPr>
                <w:rFonts w:ascii="Tahoma" w:hAnsi="Tahoma" w:cs="Tahoma"/>
              </w:rPr>
              <w:t>15</w:t>
            </w:r>
            <w:r w:rsidRPr="00782D32">
              <w:rPr>
                <w:rFonts w:ascii="Tahoma" w:hAnsi="Tahoma" w:cs="Tahoma"/>
              </w:rPr>
              <w:t xml:space="preserve"> - 20</w:t>
            </w:r>
            <w:r w:rsidR="001031D0" w:rsidRPr="00782D32">
              <w:rPr>
                <w:rFonts w:ascii="Tahoma" w:hAnsi="Tahoma" w:cs="Tahoma"/>
              </w:rPr>
              <w:t>17</w:t>
            </w:r>
          </w:p>
          <w:p w14:paraId="797BAB54" w14:textId="738D3416" w:rsidR="0092673E" w:rsidRPr="00B4089A" w:rsidRDefault="0092673E" w:rsidP="00782D32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B4089A">
              <w:rPr>
                <w:rFonts w:ascii="Tahoma" w:hAnsi="Tahoma" w:cs="Tahoma"/>
              </w:rPr>
              <w:t>Cargo</w:t>
            </w:r>
            <w:r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1031D0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Atención al cliente</w:t>
            </w:r>
          </w:p>
          <w:p w14:paraId="03ECA305" w14:textId="77777777" w:rsidR="001031D0" w:rsidRPr="00B4089A" w:rsidRDefault="001031D0" w:rsidP="00782D32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10B2B6DA" w14:textId="2B740F18" w:rsidR="001031D0" w:rsidRPr="00B4089A" w:rsidRDefault="001031D0" w:rsidP="00782D32">
            <w:pPr>
              <w:rPr>
                <w:rFonts w:ascii="Tahoma" w:hAnsi="Tahoma" w:cs="Tahoma"/>
              </w:rPr>
            </w:pPr>
            <w:r w:rsidRPr="00B4089A">
              <w:rPr>
                <w:rFonts w:ascii="Tahoma" w:hAnsi="Tahoma" w:cs="Tahoma"/>
              </w:rPr>
              <w:t>Empresa</w:t>
            </w:r>
            <w:r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0B2BC8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Instituto </w:t>
            </w:r>
            <w:r w:rsidR="00481B6F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Electoral y de Par</w:t>
            </w:r>
            <w:r w:rsidR="00B35206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ticipación Ciudadana de Coahuila</w:t>
            </w:r>
          </w:p>
          <w:p w14:paraId="331D751B" w14:textId="50FFE994" w:rsidR="001031D0" w:rsidRPr="00B4089A" w:rsidRDefault="001031D0" w:rsidP="00782D32">
            <w:pPr>
              <w:rPr>
                <w:rFonts w:ascii="Tahoma" w:hAnsi="Tahoma" w:cs="Tahoma"/>
              </w:rPr>
            </w:pPr>
            <w:r w:rsidRPr="00B4089A">
              <w:rPr>
                <w:rFonts w:ascii="Tahoma" w:hAnsi="Tahoma" w:cs="Tahoma"/>
              </w:rPr>
              <w:t>Periodo</w:t>
            </w:r>
            <w:r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Pr="00B4089A">
              <w:rPr>
                <w:rFonts w:ascii="Tahoma" w:hAnsi="Tahoma" w:cs="Tahoma"/>
              </w:rPr>
              <w:t>20</w:t>
            </w:r>
            <w:r w:rsidR="00792F6A" w:rsidRPr="00B4089A">
              <w:rPr>
                <w:rFonts w:ascii="Tahoma" w:hAnsi="Tahoma" w:cs="Tahoma"/>
              </w:rPr>
              <w:t>08</w:t>
            </w:r>
            <w:r w:rsidRPr="00B4089A">
              <w:rPr>
                <w:rFonts w:ascii="Tahoma" w:hAnsi="Tahoma" w:cs="Tahoma"/>
              </w:rPr>
              <w:t xml:space="preserve"> - 20</w:t>
            </w:r>
            <w:r w:rsidR="00792F6A" w:rsidRPr="00B4089A">
              <w:rPr>
                <w:rFonts w:ascii="Tahoma" w:hAnsi="Tahoma" w:cs="Tahoma"/>
              </w:rPr>
              <w:t>14</w:t>
            </w:r>
          </w:p>
          <w:p w14:paraId="311580C1" w14:textId="57DA6040" w:rsidR="002B2A26" w:rsidRPr="00CA0767" w:rsidRDefault="001031D0" w:rsidP="00B4089A">
            <w:pPr>
              <w:rPr>
                <w:rFonts w:ascii="Tahoma" w:hAnsi="Tahoma" w:cs="Tahoma"/>
              </w:rPr>
            </w:pPr>
            <w:r w:rsidRPr="00B4089A">
              <w:rPr>
                <w:rFonts w:ascii="Tahoma" w:hAnsi="Tahoma" w:cs="Tahoma"/>
              </w:rPr>
              <w:t>Cargo</w:t>
            </w:r>
            <w:r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46774E" w:rsidRPr="00B408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Auxiliar de Transparencia y Acceso a la Información Pública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B4089A">
      <w:headerReference w:type="default" r:id="rId7"/>
      <w:pgSz w:w="12240" w:h="15840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FBFF" w14:textId="77777777" w:rsidR="001541DE" w:rsidRDefault="001541DE" w:rsidP="00527FC7">
      <w:pPr>
        <w:spacing w:after="0" w:line="240" w:lineRule="auto"/>
      </w:pPr>
      <w:r>
        <w:separator/>
      </w:r>
    </w:p>
  </w:endnote>
  <w:endnote w:type="continuationSeparator" w:id="0">
    <w:p w14:paraId="215C1B0E" w14:textId="77777777" w:rsidR="001541DE" w:rsidRDefault="001541D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6261" w14:textId="77777777" w:rsidR="001541DE" w:rsidRDefault="001541DE" w:rsidP="00527FC7">
      <w:pPr>
        <w:spacing w:after="0" w:line="240" w:lineRule="auto"/>
      </w:pPr>
      <w:r>
        <w:separator/>
      </w:r>
    </w:p>
  </w:footnote>
  <w:footnote w:type="continuationSeparator" w:id="0">
    <w:p w14:paraId="7BCA193B" w14:textId="77777777" w:rsidR="001541DE" w:rsidRDefault="001541D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385311">
    <w:abstractNumId w:val="7"/>
  </w:num>
  <w:num w:numId="2" w16cid:durableId="1774550714">
    <w:abstractNumId w:val="7"/>
  </w:num>
  <w:num w:numId="3" w16cid:durableId="995768957">
    <w:abstractNumId w:val="6"/>
  </w:num>
  <w:num w:numId="4" w16cid:durableId="1362441995">
    <w:abstractNumId w:val="5"/>
  </w:num>
  <w:num w:numId="5" w16cid:durableId="619146571">
    <w:abstractNumId w:val="2"/>
  </w:num>
  <w:num w:numId="6" w16cid:durableId="348335653">
    <w:abstractNumId w:val="3"/>
  </w:num>
  <w:num w:numId="7" w16cid:durableId="1169128933">
    <w:abstractNumId w:val="4"/>
  </w:num>
  <w:num w:numId="8" w16cid:durableId="784663346">
    <w:abstractNumId w:val="1"/>
  </w:num>
  <w:num w:numId="9" w16cid:durableId="19533159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60137"/>
    <w:rsid w:val="00095DCE"/>
    <w:rsid w:val="000B02CA"/>
    <w:rsid w:val="000B2BC8"/>
    <w:rsid w:val="000C3DDB"/>
    <w:rsid w:val="000E33A3"/>
    <w:rsid w:val="001031D0"/>
    <w:rsid w:val="0013601D"/>
    <w:rsid w:val="00145341"/>
    <w:rsid w:val="00152A13"/>
    <w:rsid w:val="001541DE"/>
    <w:rsid w:val="00160059"/>
    <w:rsid w:val="00195622"/>
    <w:rsid w:val="001B3523"/>
    <w:rsid w:val="001B3D03"/>
    <w:rsid w:val="001C0F95"/>
    <w:rsid w:val="001D16F8"/>
    <w:rsid w:val="001E0FB9"/>
    <w:rsid w:val="001E2C65"/>
    <w:rsid w:val="001F057E"/>
    <w:rsid w:val="00221C8E"/>
    <w:rsid w:val="0023516C"/>
    <w:rsid w:val="002B2A26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009FD"/>
    <w:rsid w:val="00407401"/>
    <w:rsid w:val="0041776C"/>
    <w:rsid w:val="00423819"/>
    <w:rsid w:val="004327C4"/>
    <w:rsid w:val="004374B8"/>
    <w:rsid w:val="00457492"/>
    <w:rsid w:val="0046774E"/>
    <w:rsid w:val="00481B6F"/>
    <w:rsid w:val="0048646D"/>
    <w:rsid w:val="004B2BBB"/>
    <w:rsid w:val="004E72A3"/>
    <w:rsid w:val="004F5CBA"/>
    <w:rsid w:val="0050526A"/>
    <w:rsid w:val="00505CEA"/>
    <w:rsid w:val="00527FC7"/>
    <w:rsid w:val="005525EE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A5E69"/>
    <w:rsid w:val="006B6958"/>
    <w:rsid w:val="006C4EC8"/>
    <w:rsid w:val="006F5477"/>
    <w:rsid w:val="00732A5C"/>
    <w:rsid w:val="00741525"/>
    <w:rsid w:val="00745686"/>
    <w:rsid w:val="0074635E"/>
    <w:rsid w:val="007464EC"/>
    <w:rsid w:val="007546D8"/>
    <w:rsid w:val="0075699F"/>
    <w:rsid w:val="007779FE"/>
    <w:rsid w:val="00782D32"/>
    <w:rsid w:val="00792F6A"/>
    <w:rsid w:val="007B0776"/>
    <w:rsid w:val="007B538A"/>
    <w:rsid w:val="007B6D5C"/>
    <w:rsid w:val="007D0200"/>
    <w:rsid w:val="007E788B"/>
    <w:rsid w:val="00807B33"/>
    <w:rsid w:val="008133DC"/>
    <w:rsid w:val="00815770"/>
    <w:rsid w:val="00821000"/>
    <w:rsid w:val="00832C65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7553"/>
    <w:rsid w:val="00900297"/>
    <w:rsid w:val="0091120B"/>
    <w:rsid w:val="0092673E"/>
    <w:rsid w:val="00930655"/>
    <w:rsid w:val="009440D1"/>
    <w:rsid w:val="00947B64"/>
    <w:rsid w:val="00977765"/>
    <w:rsid w:val="009864B4"/>
    <w:rsid w:val="009A776F"/>
    <w:rsid w:val="009B5D88"/>
    <w:rsid w:val="009B7550"/>
    <w:rsid w:val="009D39D4"/>
    <w:rsid w:val="00A355A7"/>
    <w:rsid w:val="00A410FD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5206"/>
    <w:rsid w:val="00B36F60"/>
    <w:rsid w:val="00B37873"/>
    <w:rsid w:val="00B4089A"/>
    <w:rsid w:val="00B43DB6"/>
    <w:rsid w:val="00B60638"/>
    <w:rsid w:val="00B71AAD"/>
    <w:rsid w:val="00B81865"/>
    <w:rsid w:val="00B823C7"/>
    <w:rsid w:val="00B83C5E"/>
    <w:rsid w:val="00B842C1"/>
    <w:rsid w:val="00B94393"/>
    <w:rsid w:val="00BA00C1"/>
    <w:rsid w:val="00BA0248"/>
    <w:rsid w:val="00BA2B93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7F65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2025-02-27T19:31:00Z</dcterms:created>
  <dcterms:modified xsi:type="dcterms:W3CDTF">2025-02-27T19:31:00Z</dcterms:modified>
</cp:coreProperties>
</file>